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41A0A" w:rsidRDefault="00141A0A" w:rsidP="00141A0A">
      <w:pPr>
        <w:jc w:val="center"/>
        <w:rPr>
          <w:b/>
          <w:sz w:val="144"/>
        </w:rPr>
      </w:pPr>
    </w:p>
    <w:p w:rsidR="00141A0A" w:rsidRPr="00141A0A" w:rsidRDefault="00141A0A" w:rsidP="00141A0A">
      <w:pPr>
        <w:jc w:val="center"/>
        <w:rPr>
          <w:b/>
          <w:sz w:val="144"/>
        </w:rPr>
      </w:pPr>
      <w:r w:rsidRPr="00141A0A">
        <w:rPr>
          <w:b/>
          <w:sz w:val="144"/>
        </w:rPr>
        <w:t>MANUAL</w:t>
      </w:r>
    </w:p>
    <w:p w:rsidR="00141A0A" w:rsidRPr="00141A0A" w:rsidRDefault="00141A0A" w:rsidP="00141A0A">
      <w:pPr>
        <w:jc w:val="center"/>
        <w:rPr>
          <w:b/>
          <w:sz w:val="144"/>
        </w:rPr>
      </w:pPr>
      <w:r w:rsidRPr="00141A0A">
        <w:rPr>
          <w:b/>
          <w:sz w:val="144"/>
        </w:rPr>
        <w:t>DE</w:t>
      </w:r>
    </w:p>
    <w:p w:rsidR="003E40CC" w:rsidRDefault="00141A0A" w:rsidP="00141A0A">
      <w:pPr>
        <w:jc w:val="center"/>
        <w:rPr>
          <w:b/>
          <w:sz w:val="144"/>
        </w:rPr>
      </w:pPr>
      <w:r w:rsidRPr="00141A0A">
        <w:rPr>
          <w:b/>
          <w:sz w:val="144"/>
        </w:rPr>
        <w:t>USUARIO</w:t>
      </w:r>
    </w:p>
    <w:p w:rsidR="00141A0A" w:rsidRDefault="00141A0A" w:rsidP="00141A0A">
      <w:pPr>
        <w:jc w:val="center"/>
        <w:rPr>
          <w:b/>
          <w:sz w:val="144"/>
        </w:rPr>
      </w:pPr>
    </w:p>
    <w:p w:rsidR="00141A0A" w:rsidRDefault="00141A0A" w:rsidP="00141A0A">
      <w:pPr>
        <w:jc w:val="center"/>
        <w:rPr>
          <w:b/>
          <w:sz w:val="144"/>
        </w:rPr>
      </w:pPr>
    </w:p>
    <w:sdt>
      <w:sdtPr>
        <w:rPr>
          <w:lang w:val="es-ES"/>
        </w:rPr>
        <w:id w:val="-1048760729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color w:val="auto"/>
          <w:sz w:val="22"/>
          <w:szCs w:val="22"/>
          <w:lang w:eastAsia="en-US"/>
        </w:rPr>
      </w:sdtEndPr>
      <w:sdtContent>
        <w:p w:rsidR="00CD04EC" w:rsidRDefault="00CD04EC">
          <w:pPr>
            <w:pStyle w:val="TtuloTDC"/>
          </w:pPr>
          <w:r>
            <w:rPr>
              <w:lang w:val="es-ES"/>
            </w:rPr>
            <w:t>Contenido</w:t>
          </w:r>
        </w:p>
        <w:p w:rsidR="00CD04EC" w:rsidRDefault="00CD04EC">
          <w:pPr>
            <w:pStyle w:val="TDC1"/>
            <w:tabs>
              <w:tab w:val="right" w:leader="dot" w:pos="8828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16223334" w:history="1">
            <w:r w:rsidRPr="004714F9">
              <w:rPr>
                <w:rStyle w:val="Hipervnculo"/>
                <w:b/>
                <w:noProof/>
              </w:rPr>
              <w:t>INGRESO AL SISTEMA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_Toc516223334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31F04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D04EC" w:rsidRDefault="00CD04EC">
          <w:pPr>
            <w:pStyle w:val="TDC1"/>
            <w:tabs>
              <w:tab w:val="right" w:leader="dot" w:pos="8828"/>
            </w:tabs>
            <w:rPr>
              <w:noProof/>
            </w:rPr>
          </w:pPr>
          <w:hyperlink w:anchor="_Toc516223335" w:history="1">
            <w:r w:rsidRPr="004714F9">
              <w:rPr>
                <w:rStyle w:val="Hipervnculo"/>
                <w:rFonts w:cs="Arial"/>
                <w:b/>
                <w:noProof/>
              </w:rPr>
              <w:t>REGISTRO DE RECAUDACIÓN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_Toc516223335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31F04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D04EC" w:rsidRDefault="00CD04EC">
          <w:pPr>
            <w:pStyle w:val="TDC1"/>
            <w:tabs>
              <w:tab w:val="right" w:leader="dot" w:pos="8828"/>
            </w:tabs>
            <w:rPr>
              <w:noProof/>
            </w:rPr>
          </w:pPr>
          <w:hyperlink w:anchor="_Toc516223336" w:history="1">
            <w:r w:rsidRPr="004714F9">
              <w:rPr>
                <w:rStyle w:val="Hipervnculo"/>
                <w:rFonts w:cs="Arial"/>
                <w:b/>
                <w:noProof/>
              </w:rPr>
              <w:t>REGISTRO DE DEPÓSITO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_Toc516223336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31F04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D04EC" w:rsidRDefault="00CD04EC">
          <w:pPr>
            <w:pStyle w:val="TDC1"/>
            <w:tabs>
              <w:tab w:val="right" w:leader="dot" w:pos="8828"/>
            </w:tabs>
            <w:rPr>
              <w:noProof/>
            </w:rPr>
          </w:pPr>
          <w:hyperlink w:anchor="_Toc516223337" w:history="1">
            <w:r w:rsidRPr="004714F9">
              <w:rPr>
                <w:rStyle w:val="Hipervnculo"/>
                <w:rFonts w:cs="Arial"/>
                <w:b/>
                <w:noProof/>
              </w:rPr>
              <w:t>REPORTES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_Toc516223337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31F04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D04EC" w:rsidRDefault="00CD04EC">
          <w:pPr>
            <w:pStyle w:val="TDC1"/>
            <w:tabs>
              <w:tab w:val="right" w:leader="dot" w:pos="8828"/>
            </w:tabs>
            <w:rPr>
              <w:noProof/>
            </w:rPr>
          </w:pPr>
          <w:hyperlink w:anchor="_Toc516223338" w:history="1">
            <w:r w:rsidRPr="004714F9">
              <w:rPr>
                <w:rStyle w:val="Hipervnculo"/>
                <w:rFonts w:cs="Arial"/>
                <w:b/>
                <w:noProof/>
              </w:rPr>
              <w:t>PERSONALIZACION DE USUARIO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_Toc516223338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31F04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D04EC" w:rsidRDefault="00CD04EC">
          <w:r>
            <w:rPr>
              <w:b/>
              <w:bCs/>
              <w:lang w:val="es-ES"/>
            </w:rPr>
            <w:fldChar w:fldCharType="end"/>
          </w:r>
        </w:p>
      </w:sdtContent>
    </w:sdt>
    <w:p w:rsidR="00CD04EC" w:rsidRDefault="00CD04EC" w:rsidP="00CD04EC">
      <w:pPr>
        <w:rPr>
          <w:b/>
          <w:sz w:val="32"/>
        </w:rPr>
      </w:pPr>
    </w:p>
    <w:p w:rsidR="00CD04EC" w:rsidRDefault="00CD04EC" w:rsidP="00CD04EC">
      <w:pPr>
        <w:rPr>
          <w:b/>
          <w:sz w:val="32"/>
        </w:rPr>
      </w:pPr>
    </w:p>
    <w:p w:rsidR="00CD04EC" w:rsidRDefault="00CD04EC" w:rsidP="00CD04EC">
      <w:pPr>
        <w:rPr>
          <w:b/>
          <w:sz w:val="32"/>
        </w:rPr>
      </w:pPr>
    </w:p>
    <w:p w:rsidR="00CD04EC" w:rsidRDefault="00CD04EC" w:rsidP="00CD04EC">
      <w:pPr>
        <w:rPr>
          <w:b/>
          <w:sz w:val="32"/>
        </w:rPr>
      </w:pPr>
    </w:p>
    <w:p w:rsidR="00CD04EC" w:rsidRDefault="00CD04EC" w:rsidP="00CD04EC">
      <w:pPr>
        <w:rPr>
          <w:b/>
          <w:sz w:val="32"/>
        </w:rPr>
      </w:pPr>
    </w:p>
    <w:p w:rsidR="00CD04EC" w:rsidRDefault="00CD04EC" w:rsidP="00CD04EC">
      <w:pPr>
        <w:rPr>
          <w:b/>
          <w:sz w:val="32"/>
        </w:rPr>
      </w:pPr>
    </w:p>
    <w:p w:rsidR="00CD04EC" w:rsidRDefault="00CD04EC" w:rsidP="00CD04EC">
      <w:pPr>
        <w:rPr>
          <w:b/>
          <w:sz w:val="32"/>
        </w:rPr>
      </w:pPr>
    </w:p>
    <w:p w:rsidR="00CD04EC" w:rsidRDefault="00CD04EC" w:rsidP="00CD04EC">
      <w:pPr>
        <w:rPr>
          <w:b/>
          <w:sz w:val="32"/>
        </w:rPr>
      </w:pPr>
    </w:p>
    <w:p w:rsidR="00CD04EC" w:rsidRDefault="00CD04EC" w:rsidP="00CD04EC">
      <w:pPr>
        <w:rPr>
          <w:b/>
          <w:sz w:val="32"/>
        </w:rPr>
      </w:pPr>
    </w:p>
    <w:p w:rsidR="00CD04EC" w:rsidRDefault="00CD04EC" w:rsidP="00CD04EC">
      <w:pPr>
        <w:rPr>
          <w:b/>
          <w:sz w:val="32"/>
        </w:rPr>
      </w:pPr>
    </w:p>
    <w:p w:rsidR="00CD04EC" w:rsidRDefault="00CD04EC" w:rsidP="00CD04EC">
      <w:pPr>
        <w:rPr>
          <w:b/>
          <w:sz w:val="32"/>
        </w:rPr>
      </w:pPr>
    </w:p>
    <w:p w:rsidR="00CD04EC" w:rsidRDefault="00CD04EC" w:rsidP="00CD04EC">
      <w:pPr>
        <w:rPr>
          <w:b/>
          <w:sz w:val="32"/>
        </w:rPr>
      </w:pPr>
    </w:p>
    <w:p w:rsidR="00CD04EC" w:rsidRDefault="00CD04EC" w:rsidP="00CD04EC">
      <w:pPr>
        <w:rPr>
          <w:b/>
          <w:sz w:val="32"/>
        </w:rPr>
      </w:pPr>
    </w:p>
    <w:p w:rsidR="00CD04EC" w:rsidRDefault="00CD04EC" w:rsidP="00CD04EC">
      <w:pPr>
        <w:rPr>
          <w:b/>
          <w:sz w:val="32"/>
        </w:rPr>
      </w:pPr>
    </w:p>
    <w:p w:rsidR="00CD04EC" w:rsidRPr="00CD04EC" w:rsidRDefault="00CD04EC" w:rsidP="00CD04EC">
      <w:pPr>
        <w:rPr>
          <w:b/>
          <w:sz w:val="36"/>
        </w:rPr>
      </w:pPr>
      <w:bookmarkStart w:id="0" w:name="_GoBack"/>
      <w:bookmarkEnd w:id="0"/>
    </w:p>
    <w:p w:rsidR="00141A0A" w:rsidRPr="003309D2" w:rsidRDefault="003309D2" w:rsidP="00141A0A">
      <w:pPr>
        <w:pStyle w:val="Ttulo1"/>
        <w:rPr>
          <w:rFonts w:asciiTheme="minorHAnsi" w:hAnsiTheme="minorHAnsi"/>
          <w:b/>
          <w:color w:val="1F497D" w:themeColor="text2"/>
          <w:sz w:val="24"/>
        </w:rPr>
      </w:pPr>
      <w:bookmarkStart w:id="1" w:name="_Toc516223334"/>
      <w:r w:rsidRPr="003309D2">
        <w:rPr>
          <w:rFonts w:asciiTheme="minorHAnsi" w:hAnsiTheme="minorHAnsi"/>
          <w:b/>
          <w:color w:val="1F497D" w:themeColor="text2"/>
          <w:sz w:val="24"/>
        </w:rPr>
        <w:lastRenderedPageBreak/>
        <w:t>INGRESO AL SISTEMA</w:t>
      </w:r>
      <w:bookmarkEnd w:id="1"/>
    </w:p>
    <w:p w:rsidR="00277891" w:rsidRDefault="0061764F" w:rsidP="00277891">
      <w:r>
        <w:t>Se puede ingresar al aplicativo web a través de</w:t>
      </w:r>
      <w:r w:rsidR="00277891">
        <w:t>l portal web de la DIRIS LIMA NORTE</w:t>
      </w:r>
      <w:r>
        <w:t xml:space="preserve">, </w:t>
      </w:r>
      <w:hyperlink r:id="rId7" w:history="1">
        <w:r w:rsidRPr="00566C47">
          <w:rPr>
            <w:rStyle w:val="Hipervnculo"/>
          </w:rPr>
          <w:t>http://www.dirislimanorte.gob.pe/</w:t>
        </w:r>
      </w:hyperlink>
      <w:r>
        <w:t xml:space="preserve"> , y nos dirigimos a la parte superior, donde dice “</w:t>
      </w:r>
      <w:r w:rsidR="00A13104">
        <w:t>Accesos</w:t>
      </w:r>
      <w:r>
        <w:t>”.</w:t>
      </w:r>
    </w:p>
    <w:p w:rsidR="00277891" w:rsidRDefault="00277891" w:rsidP="00277891">
      <w:r>
        <w:rPr>
          <w:noProof/>
          <w:lang w:eastAsia="es-PE"/>
        </w:rPr>
        <w:drawing>
          <wp:inline distT="0" distB="0" distL="0" distR="0" wp14:anchorId="339ABB9C" wp14:editId="63379494">
            <wp:extent cx="5612130" cy="2857500"/>
            <wp:effectExtent l="0" t="0" r="762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4227" b="5213"/>
                    <a:stretch/>
                  </pic:blipFill>
                  <pic:spPr bwMode="auto">
                    <a:xfrm>
                      <a:off x="0" y="0"/>
                      <a:ext cx="5612130" cy="2857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1764F" w:rsidRPr="0061764F" w:rsidRDefault="0061764F" w:rsidP="0061764F">
      <w:pPr>
        <w:jc w:val="center"/>
        <w:rPr>
          <w:i/>
          <w:sz w:val="18"/>
        </w:rPr>
      </w:pPr>
      <w:r w:rsidRPr="0061764F">
        <w:rPr>
          <w:i/>
          <w:sz w:val="18"/>
        </w:rPr>
        <w:t>Imagen 1: Página web Institucional</w:t>
      </w:r>
    </w:p>
    <w:p w:rsidR="00A13104" w:rsidRDefault="0061764F" w:rsidP="0061764F">
      <w:r>
        <w:t>Una vez dentro ubicamos en donde dice “Recaudación” para que nos redirija al sistema</w:t>
      </w:r>
    </w:p>
    <w:p w:rsidR="00A13104" w:rsidRDefault="00A13104" w:rsidP="00A13104">
      <w:pPr>
        <w:jc w:val="center"/>
      </w:pPr>
      <w:r>
        <w:rPr>
          <w:noProof/>
          <w:lang w:eastAsia="es-PE"/>
        </w:rPr>
        <w:drawing>
          <wp:inline distT="0" distB="0" distL="0" distR="0" wp14:anchorId="00AC2A01" wp14:editId="6A260FE0">
            <wp:extent cx="2457450" cy="2152650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28004" t="17810" r="28208" b="13966"/>
                    <a:stretch/>
                  </pic:blipFill>
                  <pic:spPr bwMode="auto">
                    <a:xfrm>
                      <a:off x="0" y="0"/>
                      <a:ext cx="2457450" cy="2152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1764F" w:rsidRPr="0061764F" w:rsidRDefault="0061764F" w:rsidP="0061764F">
      <w:pPr>
        <w:jc w:val="center"/>
        <w:rPr>
          <w:i/>
          <w:sz w:val="18"/>
        </w:rPr>
      </w:pPr>
      <w:r w:rsidRPr="0061764F">
        <w:rPr>
          <w:i/>
          <w:sz w:val="18"/>
        </w:rPr>
        <w:t xml:space="preserve">Imagen </w:t>
      </w:r>
      <w:r>
        <w:rPr>
          <w:i/>
          <w:sz w:val="18"/>
        </w:rPr>
        <w:t>2</w:t>
      </w:r>
      <w:r w:rsidRPr="0061764F">
        <w:rPr>
          <w:i/>
          <w:sz w:val="18"/>
        </w:rPr>
        <w:t>:</w:t>
      </w:r>
      <w:r>
        <w:rPr>
          <w:i/>
          <w:sz w:val="18"/>
        </w:rPr>
        <w:t xml:space="preserve"> Opciones Accesos</w:t>
      </w:r>
    </w:p>
    <w:p w:rsidR="0061764F" w:rsidRDefault="0061764F" w:rsidP="00A13104">
      <w:pPr>
        <w:jc w:val="center"/>
      </w:pPr>
    </w:p>
    <w:p w:rsidR="00A13104" w:rsidRDefault="00A13104" w:rsidP="00A13104">
      <w:pPr>
        <w:jc w:val="center"/>
      </w:pPr>
    </w:p>
    <w:p w:rsidR="0061764F" w:rsidRDefault="0061764F" w:rsidP="0061764F"/>
    <w:p w:rsidR="00A13104" w:rsidRDefault="0061764F" w:rsidP="0061764F">
      <w:r>
        <w:lastRenderedPageBreak/>
        <w:t>Otra forma de ingreso es a través del link “</w:t>
      </w:r>
      <w:hyperlink r:id="rId10" w:history="1">
        <w:r w:rsidR="00A13104" w:rsidRPr="00566C47">
          <w:rPr>
            <w:rStyle w:val="Hipervnculo"/>
          </w:rPr>
          <w:t>http://app1.dirislimanorte.gob.pe/recaudacion/</w:t>
        </w:r>
      </w:hyperlink>
      <w:r>
        <w:t xml:space="preserve">”, la cual te llevará a la siguiente imagen, en donde nos </w:t>
      </w:r>
      <w:proofErr w:type="spellStart"/>
      <w:r>
        <w:t>logueamos</w:t>
      </w:r>
      <w:proofErr w:type="spellEnd"/>
      <w:r>
        <w:t xml:space="preserve"> con nuestro correo y contraseña,</w:t>
      </w:r>
    </w:p>
    <w:p w:rsidR="00A13104" w:rsidRDefault="00A13104" w:rsidP="00A13104">
      <w:pPr>
        <w:jc w:val="center"/>
      </w:pPr>
      <w:r>
        <w:rPr>
          <w:noProof/>
          <w:lang w:eastAsia="es-PE"/>
        </w:rPr>
        <w:drawing>
          <wp:inline distT="0" distB="0" distL="0" distR="0" wp14:anchorId="1CFF6293" wp14:editId="0C755E79">
            <wp:extent cx="5612130" cy="2857500"/>
            <wp:effectExtent l="0" t="0" r="762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3924" b="5514"/>
                    <a:stretch/>
                  </pic:blipFill>
                  <pic:spPr bwMode="auto">
                    <a:xfrm>
                      <a:off x="0" y="0"/>
                      <a:ext cx="5612130" cy="2857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1764F" w:rsidRDefault="0061764F" w:rsidP="0061764F">
      <w:pPr>
        <w:jc w:val="center"/>
        <w:rPr>
          <w:i/>
          <w:sz w:val="18"/>
        </w:rPr>
      </w:pPr>
      <w:r w:rsidRPr="0061764F">
        <w:rPr>
          <w:i/>
          <w:sz w:val="18"/>
        </w:rPr>
        <w:t xml:space="preserve">Imagen </w:t>
      </w:r>
      <w:r w:rsidR="003309D2">
        <w:rPr>
          <w:i/>
          <w:sz w:val="18"/>
        </w:rPr>
        <w:t>3</w:t>
      </w:r>
      <w:r w:rsidR="003309D2" w:rsidRPr="0061764F">
        <w:rPr>
          <w:i/>
          <w:sz w:val="18"/>
        </w:rPr>
        <w:t>:</w:t>
      </w:r>
      <w:r w:rsidR="003309D2">
        <w:rPr>
          <w:i/>
          <w:sz w:val="18"/>
        </w:rPr>
        <w:t xml:space="preserve"> Página</w:t>
      </w:r>
      <w:r w:rsidR="00525EC7">
        <w:rPr>
          <w:i/>
          <w:sz w:val="18"/>
        </w:rPr>
        <w:t xml:space="preserve"> principal del Sistema Recaudación</w:t>
      </w:r>
    </w:p>
    <w:p w:rsidR="007C60ED" w:rsidRDefault="007C60ED" w:rsidP="0061764F">
      <w:pPr>
        <w:jc w:val="center"/>
        <w:rPr>
          <w:i/>
          <w:sz w:val="18"/>
        </w:rPr>
      </w:pPr>
    </w:p>
    <w:p w:rsidR="007C60ED" w:rsidRDefault="007C60ED" w:rsidP="0061764F">
      <w:pPr>
        <w:jc w:val="center"/>
        <w:rPr>
          <w:i/>
          <w:sz w:val="18"/>
        </w:rPr>
      </w:pPr>
    </w:p>
    <w:p w:rsidR="007C60ED" w:rsidRDefault="007C60ED" w:rsidP="0061764F">
      <w:pPr>
        <w:jc w:val="center"/>
        <w:rPr>
          <w:i/>
          <w:sz w:val="18"/>
        </w:rPr>
      </w:pPr>
    </w:p>
    <w:p w:rsidR="007C60ED" w:rsidRDefault="007C60ED" w:rsidP="0061764F">
      <w:pPr>
        <w:jc w:val="center"/>
        <w:rPr>
          <w:i/>
          <w:sz w:val="18"/>
        </w:rPr>
      </w:pPr>
    </w:p>
    <w:p w:rsidR="007C60ED" w:rsidRDefault="007C60ED" w:rsidP="0061764F">
      <w:pPr>
        <w:jc w:val="center"/>
        <w:rPr>
          <w:i/>
          <w:sz w:val="18"/>
        </w:rPr>
      </w:pPr>
    </w:p>
    <w:p w:rsidR="007C60ED" w:rsidRDefault="007C60ED" w:rsidP="0061764F">
      <w:pPr>
        <w:jc w:val="center"/>
        <w:rPr>
          <w:i/>
          <w:sz w:val="18"/>
        </w:rPr>
      </w:pPr>
    </w:p>
    <w:p w:rsidR="007C60ED" w:rsidRDefault="007C60ED" w:rsidP="0061764F">
      <w:pPr>
        <w:jc w:val="center"/>
        <w:rPr>
          <w:i/>
          <w:sz w:val="18"/>
        </w:rPr>
      </w:pPr>
    </w:p>
    <w:p w:rsidR="007C60ED" w:rsidRDefault="007C60ED" w:rsidP="0061764F">
      <w:pPr>
        <w:jc w:val="center"/>
        <w:rPr>
          <w:i/>
          <w:sz w:val="18"/>
        </w:rPr>
      </w:pPr>
    </w:p>
    <w:p w:rsidR="007C60ED" w:rsidRDefault="007C60ED" w:rsidP="0061764F">
      <w:pPr>
        <w:jc w:val="center"/>
        <w:rPr>
          <w:i/>
          <w:sz w:val="18"/>
        </w:rPr>
      </w:pPr>
    </w:p>
    <w:p w:rsidR="007C60ED" w:rsidRDefault="007C60ED" w:rsidP="0061764F">
      <w:pPr>
        <w:jc w:val="center"/>
        <w:rPr>
          <w:i/>
          <w:sz w:val="18"/>
        </w:rPr>
      </w:pPr>
    </w:p>
    <w:p w:rsidR="007C60ED" w:rsidRDefault="007C60ED" w:rsidP="0061764F">
      <w:pPr>
        <w:jc w:val="center"/>
        <w:rPr>
          <w:i/>
          <w:sz w:val="18"/>
        </w:rPr>
      </w:pPr>
    </w:p>
    <w:p w:rsidR="007C60ED" w:rsidRDefault="007C60ED" w:rsidP="0061764F">
      <w:pPr>
        <w:jc w:val="center"/>
        <w:rPr>
          <w:i/>
          <w:sz w:val="18"/>
        </w:rPr>
      </w:pPr>
    </w:p>
    <w:p w:rsidR="007C60ED" w:rsidRPr="0061764F" w:rsidRDefault="007C60ED" w:rsidP="0061764F">
      <w:pPr>
        <w:jc w:val="center"/>
        <w:rPr>
          <w:i/>
          <w:sz w:val="18"/>
        </w:rPr>
      </w:pPr>
    </w:p>
    <w:p w:rsidR="003309D2" w:rsidRPr="003309D2" w:rsidRDefault="003309D2" w:rsidP="003309D2">
      <w:pPr>
        <w:pStyle w:val="Ttulo1"/>
        <w:rPr>
          <w:rFonts w:asciiTheme="minorHAnsi" w:hAnsiTheme="minorHAnsi" w:cs="Arial"/>
          <w:b/>
          <w:sz w:val="24"/>
        </w:rPr>
      </w:pPr>
      <w:bookmarkStart w:id="2" w:name="_Toc516223335"/>
      <w:r w:rsidRPr="003309D2">
        <w:rPr>
          <w:rFonts w:asciiTheme="minorHAnsi" w:hAnsiTheme="minorHAnsi" w:cs="Arial"/>
          <w:b/>
          <w:sz w:val="24"/>
        </w:rPr>
        <w:lastRenderedPageBreak/>
        <w:t>REGISTRO DE RECAUDACIÓN</w:t>
      </w:r>
      <w:bookmarkEnd w:id="2"/>
    </w:p>
    <w:p w:rsidR="0061764F" w:rsidRDefault="0061764F" w:rsidP="0061764F">
      <w:r>
        <w:t>Una vez dentro encontramos información necesaria como es, el número de cuenta en soles de RDR y SISMED, además la descarga de este manual, y números y correos para atención del sistema.</w:t>
      </w:r>
    </w:p>
    <w:p w:rsidR="00A13104" w:rsidRDefault="0061764F" w:rsidP="00A13104">
      <w:pPr>
        <w:jc w:val="center"/>
      </w:pPr>
      <w:r>
        <w:rPr>
          <w:noProof/>
          <w:lang w:eastAsia="es-PE"/>
        </w:rPr>
        <w:drawing>
          <wp:inline distT="0" distB="0" distL="0" distR="0" wp14:anchorId="27B3E03E" wp14:editId="584E4318">
            <wp:extent cx="5612130" cy="2847975"/>
            <wp:effectExtent l="0" t="0" r="7620" b="952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3924" b="5816"/>
                    <a:stretch/>
                  </pic:blipFill>
                  <pic:spPr bwMode="auto">
                    <a:xfrm>
                      <a:off x="0" y="0"/>
                      <a:ext cx="5612130" cy="2847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25EC7" w:rsidRPr="0061764F" w:rsidRDefault="00525EC7" w:rsidP="00525EC7">
      <w:pPr>
        <w:jc w:val="center"/>
        <w:rPr>
          <w:i/>
          <w:sz w:val="18"/>
        </w:rPr>
      </w:pPr>
      <w:r w:rsidRPr="0061764F">
        <w:rPr>
          <w:i/>
          <w:sz w:val="18"/>
        </w:rPr>
        <w:t xml:space="preserve">Imagen </w:t>
      </w:r>
      <w:r>
        <w:rPr>
          <w:i/>
          <w:sz w:val="18"/>
        </w:rPr>
        <w:t>4</w:t>
      </w:r>
      <w:r w:rsidRPr="0061764F">
        <w:rPr>
          <w:i/>
          <w:sz w:val="18"/>
        </w:rPr>
        <w:t>:</w:t>
      </w:r>
      <w:r>
        <w:rPr>
          <w:i/>
          <w:sz w:val="18"/>
        </w:rPr>
        <w:t xml:space="preserve"> Pantalla de Inicio después de loguearse en el Sistema</w:t>
      </w:r>
    </w:p>
    <w:p w:rsidR="0061764F" w:rsidRDefault="0061764F" w:rsidP="0061764F"/>
    <w:p w:rsidR="0061764F" w:rsidRDefault="0061764F" w:rsidP="0061764F">
      <w:r>
        <w:t xml:space="preserve">Para realizar el registro de la Recaudación hacemos click en Formatos e </w:t>
      </w:r>
      <w:r w:rsidR="00525EC7">
        <w:t>Ingresar a</w:t>
      </w:r>
      <w:r>
        <w:t xml:space="preserve"> la Opción “Ingresar </w:t>
      </w:r>
      <w:r w:rsidR="00525EC7">
        <w:t>Recaudación”</w:t>
      </w:r>
      <w:r>
        <w:t xml:space="preserve"> como se muestra en la </w:t>
      </w:r>
      <w:r w:rsidR="00525EC7">
        <w:t xml:space="preserve">“Imagen 5” </w:t>
      </w:r>
    </w:p>
    <w:p w:rsidR="0061764F" w:rsidRDefault="0061764F" w:rsidP="00525EC7">
      <w:pPr>
        <w:jc w:val="center"/>
      </w:pPr>
      <w:r>
        <w:rPr>
          <w:noProof/>
          <w:lang w:eastAsia="es-PE"/>
        </w:rPr>
        <w:drawing>
          <wp:inline distT="0" distB="0" distL="0" distR="0" wp14:anchorId="2E071192" wp14:editId="0D56C2D5">
            <wp:extent cx="1314450" cy="2258812"/>
            <wp:effectExtent l="0" t="0" r="0" b="825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8453" r="82519" b="38116"/>
                    <a:stretch/>
                  </pic:blipFill>
                  <pic:spPr bwMode="auto">
                    <a:xfrm>
                      <a:off x="0" y="0"/>
                      <a:ext cx="1322846" cy="2273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25EC7" w:rsidRPr="0061764F" w:rsidRDefault="00525EC7" w:rsidP="00525EC7">
      <w:pPr>
        <w:jc w:val="center"/>
        <w:rPr>
          <w:i/>
          <w:sz w:val="18"/>
        </w:rPr>
      </w:pPr>
      <w:r w:rsidRPr="0061764F">
        <w:rPr>
          <w:i/>
          <w:sz w:val="18"/>
        </w:rPr>
        <w:t xml:space="preserve">Imagen </w:t>
      </w:r>
      <w:r>
        <w:rPr>
          <w:i/>
          <w:sz w:val="18"/>
        </w:rPr>
        <w:t>5</w:t>
      </w:r>
      <w:r w:rsidRPr="0061764F">
        <w:rPr>
          <w:i/>
          <w:sz w:val="18"/>
        </w:rPr>
        <w:t>:</w:t>
      </w:r>
      <w:r>
        <w:rPr>
          <w:i/>
          <w:sz w:val="18"/>
        </w:rPr>
        <w:t xml:space="preserve"> </w:t>
      </w:r>
      <w:r>
        <w:rPr>
          <w:i/>
          <w:sz w:val="18"/>
        </w:rPr>
        <w:t>Menú ingresar Recaudación</w:t>
      </w:r>
    </w:p>
    <w:p w:rsidR="00525EC7" w:rsidRDefault="00525EC7" w:rsidP="003309D2">
      <w:pPr>
        <w:jc w:val="both"/>
      </w:pPr>
      <w:r>
        <w:t>Luego de ingresar al Formulario de Registro de Recaudación Diaria por defecto nos mostrará la fecha del día, (</w:t>
      </w:r>
      <w:r w:rsidRPr="00525EC7">
        <w:rPr>
          <w:i/>
        </w:rPr>
        <w:t>está habilitada la opción de selección de fechas anteriores</w:t>
      </w:r>
      <w:r>
        <w:t xml:space="preserve">), después debemos ingresar el </w:t>
      </w:r>
      <w:r>
        <w:lastRenderedPageBreak/>
        <w:t>número de las Boletas de RDR y SISMED respectivamente desde el menor al mayor (</w:t>
      </w:r>
      <w:r w:rsidRPr="00525EC7">
        <w:rPr>
          <w:i/>
        </w:rPr>
        <w:t>El sistema no permitirá guardar si es que no se guarda en ese orden</w:t>
      </w:r>
      <w:r>
        <w:t>)</w:t>
      </w:r>
      <w:r w:rsidR="003309D2">
        <w:t>, después ingresamos la cantidad y el precio, para esto solo digitamos en números, por ejemplo, si deseo ingresar “S/ 50.00” soles solo se debe digitar 5000 en donde los dos últimos dígitos son los céntimos.</w:t>
      </w:r>
    </w:p>
    <w:p w:rsidR="00525EC7" w:rsidRDefault="00525EC7" w:rsidP="00525EC7">
      <w:pPr>
        <w:jc w:val="center"/>
      </w:pPr>
      <w:r>
        <w:rPr>
          <w:noProof/>
          <w:lang w:eastAsia="es-PE"/>
        </w:rPr>
        <w:drawing>
          <wp:inline distT="0" distB="0" distL="0" distR="0" wp14:anchorId="22093B3C" wp14:editId="54044766">
            <wp:extent cx="5612130" cy="2857500"/>
            <wp:effectExtent l="0" t="0" r="762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4225" b="5212"/>
                    <a:stretch/>
                  </pic:blipFill>
                  <pic:spPr bwMode="auto">
                    <a:xfrm>
                      <a:off x="0" y="0"/>
                      <a:ext cx="5612130" cy="2857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C60ED" w:rsidRPr="007C60ED" w:rsidRDefault="007C60ED" w:rsidP="007C60ED">
      <w:pPr>
        <w:jc w:val="center"/>
        <w:rPr>
          <w:i/>
          <w:sz w:val="18"/>
        </w:rPr>
      </w:pPr>
      <w:r w:rsidRPr="0061764F">
        <w:rPr>
          <w:i/>
          <w:sz w:val="18"/>
        </w:rPr>
        <w:t xml:space="preserve">Imagen </w:t>
      </w:r>
      <w:r>
        <w:rPr>
          <w:i/>
          <w:sz w:val="18"/>
        </w:rPr>
        <w:t>6</w:t>
      </w:r>
      <w:r w:rsidRPr="0061764F">
        <w:rPr>
          <w:i/>
          <w:sz w:val="18"/>
        </w:rPr>
        <w:t>:</w:t>
      </w:r>
      <w:r>
        <w:rPr>
          <w:i/>
          <w:sz w:val="18"/>
        </w:rPr>
        <w:t xml:space="preserve"> </w:t>
      </w:r>
      <w:r>
        <w:rPr>
          <w:i/>
          <w:sz w:val="18"/>
        </w:rPr>
        <w:t>Registro de Recaudación</w:t>
      </w:r>
    </w:p>
    <w:p w:rsidR="003309D2" w:rsidRDefault="003309D2" w:rsidP="003309D2"/>
    <w:p w:rsidR="003309D2" w:rsidRDefault="003309D2" w:rsidP="003309D2">
      <w:pPr>
        <w:rPr>
          <w:noProof/>
          <w:lang w:eastAsia="es-PE"/>
        </w:rPr>
      </w:pPr>
      <w:r>
        <w:rPr>
          <w:noProof/>
          <w:lang w:eastAsia="es-PE"/>
        </w:rPr>
        <w:t xml:space="preserve">Además para facilitar la búsqueda existe la opción filtrar, en donde se van mostrando según  </w:t>
      </w:r>
      <w:r w:rsidR="007C60ED">
        <w:rPr>
          <w:noProof/>
          <w:lang w:eastAsia="es-PE"/>
        </w:rPr>
        <w:t>el texto que se ingresa como muestra en la imagen 7.Una vez finalizado el registro hacemos click en Guardar (</w:t>
      </w:r>
      <w:r w:rsidR="007C60ED" w:rsidRPr="007C60ED">
        <w:rPr>
          <w:i/>
          <w:noProof/>
          <w:lang w:eastAsia="es-PE"/>
        </w:rPr>
        <w:t>Se ubica en la parte superior, de color verde</w:t>
      </w:r>
      <w:r w:rsidR="007C60ED">
        <w:rPr>
          <w:noProof/>
          <w:lang w:eastAsia="es-PE"/>
        </w:rPr>
        <w:t>).</w:t>
      </w:r>
    </w:p>
    <w:p w:rsidR="003309D2" w:rsidRDefault="003309D2" w:rsidP="00525EC7">
      <w:pPr>
        <w:jc w:val="center"/>
      </w:pPr>
      <w:r>
        <w:rPr>
          <w:noProof/>
          <w:lang w:eastAsia="es-PE"/>
        </w:rPr>
        <w:drawing>
          <wp:inline distT="0" distB="0" distL="0" distR="0" wp14:anchorId="517B7E1D" wp14:editId="65FC57DF">
            <wp:extent cx="5612130" cy="1914525"/>
            <wp:effectExtent l="0" t="0" r="7620" b="952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4528" b="34796"/>
                    <a:stretch/>
                  </pic:blipFill>
                  <pic:spPr bwMode="auto">
                    <a:xfrm>
                      <a:off x="0" y="0"/>
                      <a:ext cx="5612130" cy="1914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C60ED" w:rsidRDefault="007C60ED" w:rsidP="007C60ED">
      <w:pPr>
        <w:jc w:val="center"/>
        <w:rPr>
          <w:i/>
          <w:sz w:val="18"/>
        </w:rPr>
      </w:pPr>
      <w:r w:rsidRPr="0061764F">
        <w:rPr>
          <w:i/>
          <w:sz w:val="18"/>
        </w:rPr>
        <w:t xml:space="preserve">Imagen </w:t>
      </w:r>
      <w:r>
        <w:rPr>
          <w:i/>
          <w:sz w:val="18"/>
        </w:rPr>
        <w:t>7</w:t>
      </w:r>
      <w:r w:rsidRPr="0061764F">
        <w:rPr>
          <w:i/>
          <w:sz w:val="18"/>
        </w:rPr>
        <w:t>:</w:t>
      </w:r>
      <w:r>
        <w:rPr>
          <w:i/>
          <w:sz w:val="18"/>
        </w:rPr>
        <w:t xml:space="preserve"> Registro de Recaudación</w:t>
      </w:r>
    </w:p>
    <w:p w:rsidR="007C60ED" w:rsidRDefault="007C60ED" w:rsidP="007C60ED">
      <w:pPr>
        <w:jc w:val="center"/>
        <w:rPr>
          <w:i/>
          <w:sz w:val="18"/>
        </w:rPr>
      </w:pPr>
    </w:p>
    <w:p w:rsidR="007C60ED" w:rsidRDefault="007C60ED" w:rsidP="007C60ED">
      <w:pPr>
        <w:jc w:val="center"/>
        <w:rPr>
          <w:i/>
          <w:sz w:val="18"/>
        </w:rPr>
      </w:pPr>
    </w:p>
    <w:p w:rsidR="007C60ED" w:rsidRPr="007C60ED" w:rsidRDefault="007C60ED" w:rsidP="007C60ED">
      <w:pPr>
        <w:pStyle w:val="Ttulo1"/>
        <w:rPr>
          <w:rFonts w:asciiTheme="minorHAnsi" w:hAnsiTheme="minorHAnsi" w:cs="Arial"/>
          <w:b/>
          <w:sz w:val="24"/>
        </w:rPr>
      </w:pPr>
      <w:bookmarkStart w:id="3" w:name="_Toc516223336"/>
      <w:r>
        <w:rPr>
          <w:rFonts w:asciiTheme="minorHAnsi" w:hAnsiTheme="minorHAnsi" w:cs="Arial"/>
          <w:b/>
          <w:sz w:val="24"/>
        </w:rPr>
        <w:lastRenderedPageBreak/>
        <w:t>REGISTRO DE DEPÓSITO</w:t>
      </w:r>
      <w:bookmarkEnd w:id="3"/>
    </w:p>
    <w:p w:rsidR="007C60ED" w:rsidRDefault="007C60ED" w:rsidP="007C60ED">
      <w:pPr>
        <w:jc w:val="both"/>
      </w:pPr>
      <w:r>
        <w:t>Después de registrar la recaudación, lo que falta es dirigirse al banco de la Nación y hacer los depósitos por días y por tipo (</w:t>
      </w:r>
      <w:r w:rsidRPr="007C60ED">
        <w:rPr>
          <w:i/>
        </w:rPr>
        <w:t>RDR y SISMED</w:t>
      </w:r>
      <w:r>
        <w:t>), así en un día lo normal es que se tengan 2 Boucher para registrarlos luego también por el sistema. Para ello desde la imagen 7 podemos hacer click en la opción depositar (</w:t>
      </w:r>
      <w:r w:rsidRPr="007C60ED">
        <w:rPr>
          <w:i/>
        </w:rPr>
        <w:t>Ubicada en la parte superior de color lila</w:t>
      </w:r>
      <w:r>
        <w:t>) o a través del menú del lado izquierdo (</w:t>
      </w:r>
      <w:r w:rsidRPr="007C60ED">
        <w:rPr>
          <w:i/>
        </w:rPr>
        <w:t>Haciendo click en formatos y luego e Ingresar depósito</w:t>
      </w:r>
      <w:r>
        <w:t xml:space="preserve">). Nos mostrará el registro del día, en este caso 1 para RDR y otra para SISMED correspondientes al mismo día, Si hubo errores en el registro de la información se deben comunicar directamente con la Oficina de Recaudaciones y </w:t>
      </w:r>
      <w:r w:rsidR="004123F1">
        <w:t>Tributos de la DIRIS Lima Norte para su pronta edición.</w:t>
      </w:r>
    </w:p>
    <w:p w:rsidR="007C60ED" w:rsidRDefault="007C60ED" w:rsidP="00525EC7">
      <w:pPr>
        <w:jc w:val="center"/>
      </w:pPr>
      <w:r>
        <w:rPr>
          <w:noProof/>
          <w:lang w:eastAsia="es-PE"/>
        </w:rPr>
        <w:drawing>
          <wp:inline distT="0" distB="0" distL="0" distR="0" wp14:anchorId="70338585" wp14:editId="08EA3797">
            <wp:extent cx="5612130" cy="2686050"/>
            <wp:effectExtent l="0" t="0" r="762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3924" b="10948"/>
                    <a:stretch/>
                  </pic:blipFill>
                  <pic:spPr bwMode="auto">
                    <a:xfrm>
                      <a:off x="0" y="0"/>
                      <a:ext cx="5612130" cy="2686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23F1" w:rsidRPr="004123F1" w:rsidRDefault="004123F1" w:rsidP="004123F1">
      <w:pPr>
        <w:jc w:val="center"/>
        <w:rPr>
          <w:i/>
          <w:sz w:val="18"/>
        </w:rPr>
      </w:pPr>
      <w:r w:rsidRPr="0061764F">
        <w:rPr>
          <w:i/>
          <w:sz w:val="18"/>
        </w:rPr>
        <w:t xml:space="preserve">Imagen </w:t>
      </w:r>
      <w:r>
        <w:rPr>
          <w:i/>
          <w:sz w:val="18"/>
        </w:rPr>
        <w:t>8</w:t>
      </w:r>
      <w:r w:rsidRPr="0061764F">
        <w:rPr>
          <w:i/>
          <w:sz w:val="18"/>
        </w:rPr>
        <w:t>:</w:t>
      </w:r>
      <w:r>
        <w:rPr>
          <w:i/>
          <w:sz w:val="18"/>
        </w:rPr>
        <w:t xml:space="preserve"> Registro de </w:t>
      </w:r>
      <w:proofErr w:type="spellStart"/>
      <w:r>
        <w:rPr>
          <w:i/>
          <w:sz w:val="18"/>
        </w:rPr>
        <w:t>Despósito</w:t>
      </w:r>
      <w:proofErr w:type="spellEnd"/>
    </w:p>
    <w:p w:rsidR="004123F1" w:rsidRDefault="004123F1" w:rsidP="004123F1">
      <w:pPr>
        <w:rPr>
          <w:noProof/>
          <w:lang w:eastAsia="es-PE"/>
        </w:rPr>
      </w:pPr>
      <w:r>
        <w:t>Tenemos 2 opciones por cada Recaudación, el primero el registro del día en Formato PDF (</w:t>
      </w:r>
      <w:r w:rsidRPr="004123F1">
        <w:rPr>
          <w:i/>
        </w:rPr>
        <w:t>Ubicarse en la Imagen 8 y luego hacer click al icono de la impresora</w:t>
      </w:r>
      <w:r>
        <w:t>) y nos mostrará la Imagen 9</w:t>
      </w:r>
    </w:p>
    <w:p w:rsidR="004123F1" w:rsidRDefault="004123F1" w:rsidP="004123F1">
      <w:pPr>
        <w:jc w:val="center"/>
        <w:rPr>
          <w:i/>
          <w:sz w:val="18"/>
        </w:rPr>
      </w:pPr>
      <w:r>
        <w:rPr>
          <w:noProof/>
          <w:lang w:eastAsia="es-PE"/>
        </w:rPr>
        <w:drawing>
          <wp:inline distT="0" distB="0" distL="0" distR="0" wp14:anchorId="735D8733" wp14:editId="7D458A13">
            <wp:extent cx="4733925" cy="2370175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4226" b="6721"/>
                    <a:stretch/>
                  </pic:blipFill>
                  <pic:spPr bwMode="auto">
                    <a:xfrm>
                      <a:off x="0" y="0"/>
                      <a:ext cx="4751662" cy="23790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4123F1">
        <w:rPr>
          <w:i/>
          <w:sz w:val="18"/>
        </w:rPr>
        <w:t xml:space="preserve"> </w:t>
      </w:r>
    </w:p>
    <w:p w:rsidR="004123F1" w:rsidRDefault="004123F1" w:rsidP="004123F1">
      <w:pPr>
        <w:jc w:val="center"/>
        <w:rPr>
          <w:i/>
          <w:sz w:val="18"/>
        </w:rPr>
      </w:pPr>
      <w:r w:rsidRPr="0061764F">
        <w:rPr>
          <w:i/>
          <w:sz w:val="18"/>
        </w:rPr>
        <w:t xml:space="preserve">Imagen </w:t>
      </w:r>
      <w:r>
        <w:rPr>
          <w:i/>
          <w:sz w:val="18"/>
        </w:rPr>
        <w:t>9</w:t>
      </w:r>
      <w:r w:rsidRPr="0061764F">
        <w:rPr>
          <w:i/>
          <w:sz w:val="18"/>
        </w:rPr>
        <w:t>:</w:t>
      </w:r>
      <w:r>
        <w:rPr>
          <w:i/>
          <w:sz w:val="18"/>
        </w:rPr>
        <w:t xml:space="preserve"> </w:t>
      </w:r>
      <w:r>
        <w:rPr>
          <w:i/>
          <w:sz w:val="18"/>
        </w:rPr>
        <w:t>Versión de impresión del Registro del día</w:t>
      </w:r>
    </w:p>
    <w:p w:rsidR="004123F1" w:rsidRPr="004123F1" w:rsidRDefault="004123F1" w:rsidP="004123F1">
      <w:pPr>
        <w:rPr>
          <w:sz w:val="20"/>
        </w:rPr>
      </w:pPr>
    </w:p>
    <w:p w:rsidR="004123F1" w:rsidRDefault="004123F1" w:rsidP="004123F1">
      <w:pPr>
        <w:rPr>
          <w:noProof/>
          <w:lang w:eastAsia="es-PE"/>
        </w:rPr>
      </w:pPr>
      <w:r>
        <w:t>Y la otra opción es para el registro del Boucher (</w:t>
      </w:r>
      <w:r w:rsidRPr="004123F1">
        <w:rPr>
          <w:i/>
        </w:rPr>
        <w:t>El icono de tarjeta en la lista</w:t>
      </w:r>
      <w:r>
        <w:t xml:space="preserve">) en donde nos mostrará la opción de registrar las boletas de depósito en el sistema, la cual pide la Fecha del depósito y el monto, el caso de que por equivocación se haya realizado más de un depósito para solo un tipo de recaudación, el sistema tiene la opción de ingresar más de 1 </w:t>
      </w:r>
      <w:proofErr w:type="spellStart"/>
      <w:r>
        <w:t>boucher</w:t>
      </w:r>
      <w:proofErr w:type="spellEnd"/>
      <w:r>
        <w:t>.</w:t>
      </w:r>
    </w:p>
    <w:p w:rsidR="004123F1" w:rsidRDefault="004123F1" w:rsidP="00525EC7">
      <w:pPr>
        <w:jc w:val="center"/>
      </w:pPr>
      <w:r>
        <w:rPr>
          <w:noProof/>
          <w:lang w:eastAsia="es-PE"/>
        </w:rPr>
        <w:drawing>
          <wp:inline distT="0" distB="0" distL="0" distR="0" wp14:anchorId="23B06AA1" wp14:editId="0D96CD35">
            <wp:extent cx="2924175" cy="1866900"/>
            <wp:effectExtent l="0" t="0" r="9525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23761" t="8753" r="24135" b="32081"/>
                    <a:stretch/>
                  </pic:blipFill>
                  <pic:spPr bwMode="auto">
                    <a:xfrm>
                      <a:off x="0" y="0"/>
                      <a:ext cx="2924175" cy="1866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56716" w:rsidRPr="00056716" w:rsidRDefault="00056716" w:rsidP="00056716">
      <w:pPr>
        <w:jc w:val="center"/>
        <w:rPr>
          <w:i/>
          <w:sz w:val="18"/>
        </w:rPr>
      </w:pPr>
      <w:r w:rsidRPr="0061764F">
        <w:rPr>
          <w:i/>
          <w:sz w:val="18"/>
        </w:rPr>
        <w:t xml:space="preserve">Imagen </w:t>
      </w:r>
      <w:r>
        <w:rPr>
          <w:i/>
          <w:sz w:val="18"/>
        </w:rPr>
        <w:t>10</w:t>
      </w:r>
      <w:r w:rsidRPr="0061764F">
        <w:rPr>
          <w:i/>
          <w:sz w:val="18"/>
        </w:rPr>
        <w:t>:</w:t>
      </w:r>
      <w:r>
        <w:rPr>
          <w:i/>
          <w:sz w:val="18"/>
        </w:rPr>
        <w:t xml:space="preserve"> </w:t>
      </w:r>
      <w:r>
        <w:rPr>
          <w:i/>
          <w:sz w:val="18"/>
        </w:rPr>
        <w:t xml:space="preserve">Ingreso de </w:t>
      </w:r>
      <w:proofErr w:type="spellStart"/>
      <w:r>
        <w:rPr>
          <w:i/>
          <w:sz w:val="18"/>
        </w:rPr>
        <w:t>boucher</w:t>
      </w:r>
      <w:proofErr w:type="spellEnd"/>
    </w:p>
    <w:p w:rsidR="004123F1" w:rsidRDefault="00056716" w:rsidP="00056716">
      <w:pPr>
        <w:rPr>
          <w:noProof/>
          <w:lang w:eastAsia="es-PE"/>
        </w:rPr>
      </w:pPr>
      <w:r>
        <w:t>El sistema no permite el registro de otra cantidad que no sea la registrada, así como campos vacíos.</w:t>
      </w:r>
    </w:p>
    <w:p w:rsidR="004123F1" w:rsidRDefault="004123F1" w:rsidP="00525EC7">
      <w:pPr>
        <w:jc w:val="center"/>
      </w:pPr>
      <w:r>
        <w:rPr>
          <w:noProof/>
          <w:lang w:eastAsia="es-PE"/>
        </w:rPr>
        <w:drawing>
          <wp:inline distT="0" distB="0" distL="0" distR="0" wp14:anchorId="4CA7DE14" wp14:editId="22E053FF">
            <wp:extent cx="2933700" cy="2162175"/>
            <wp:effectExtent l="0" t="0" r="0" b="952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23252" t="9660" r="24474" b="21815"/>
                    <a:stretch/>
                  </pic:blipFill>
                  <pic:spPr bwMode="auto">
                    <a:xfrm>
                      <a:off x="0" y="0"/>
                      <a:ext cx="2933700" cy="2162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56716" w:rsidRDefault="00056716" w:rsidP="00056716">
      <w:pPr>
        <w:jc w:val="center"/>
        <w:rPr>
          <w:i/>
          <w:sz w:val="18"/>
        </w:rPr>
      </w:pPr>
      <w:r w:rsidRPr="0061764F">
        <w:rPr>
          <w:i/>
          <w:sz w:val="18"/>
        </w:rPr>
        <w:t xml:space="preserve">Imagen </w:t>
      </w:r>
      <w:r>
        <w:rPr>
          <w:i/>
          <w:sz w:val="18"/>
        </w:rPr>
        <w:t>1</w:t>
      </w:r>
      <w:r>
        <w:rPr>
          <w:i/>
          <w:sz w:val="18"/>
        </w:rPr>
        <w:t>1</w:t>
      </w:r>
      <w:r w:rsidRPr="0061764F">
        <w:rPr>
          <w:i/>
          <w:sz w:val="18"/>
        </w:rPr>
        <w:t>:</w:t>
      </w:r>
      <w:r>
        <w:rPr>
          <w:i/>
          <w:sz w:val="18"/>
        </w:rPr>
        <w:t xml:space="preserve"> </w:t>
      </w:r>
      <w:r>
        <w:rPr>
          <w:i/>
          <w:sz w:val="18"/>
        </w:rPr>
        <w:t>Validación del Sistema</w:t>
      </w:r>
    </w:p>
    <w:p w:rsidR="00056716" w:rsidRDefault="00056716" w:rsidP="00056716">
      <w:pPr>
        <w:jc w:val="center"/>
        <w:rPr>
          <w:i/>
          <w:sz w:val="18"/>
        </w:rPr>
      </w:pPr>
    </w:p>
    <w:p w:rsidR="00056716" w:rsidRDefault="00056716" w:rsidP="00056716">
      <w:pPr>
        <w:jc w:val="center"/>
        <w:rPr>
          <w:i/>
          <w:sz w:val="18"/>
        </w:rPr>
      </w:pPr>
    </w:p>
    <w:p w:rsidR="00056716" w:rsidRDefault="00056716" w:rsidP="00056716">
      <w:pPr>
        <w:jc w:val="center"/>
        <w:rPr>
          <w:i/>
          <w:sz w:val="18"/>
        </w:rPr>
      </w:pPr>
    </w:p>
    <w:p w:rsidR="00056716" w:rsidRDefault="00056716" w:rsidP="00056716">
      <w:pPr>
        <w:jc w:val="center"/>
        <w:rPr>
          <w:i/>
          <w:sz w:val="18"/>
        </w:rPr>
      </w:pPr>
    </w:p>
    <w:p w:rsidR="00056716" w:rsidRDefault="00056716" w:rsidP="00056716">
      <w:pPr>
        <w:jc w:val="center"/>
        <w:rPr>
          <w:i/>
          <w:sz w:val="18"/>
        </w:rPr>
      </w:pPr>
    </w:p>
    <w:p w:rsidR="00056716" w:rsidRDefault="00056716" w:rsidP="00056716">
      <w:pPr>
        <w:jc w:val="center"/>
        <w:rPr>
          <w:i/>
          <w:sz w:val="18"/>
        </w:rPr>
      </w:pPr>
    </w:p>
    <w:p w:rsidR="00056716" w:rsidRPr="00056716" w:rsidRDefault="00056716" w:rsidP="00056716">
      <w:pPr>
        <w:jc w:val="center"/>
        <w:rPr>
          <w:i/>
          <w:sz w:val="18"/>
        </w:rPr>
      </w:pPr>
    </w:p>
    <w:p w:rsidR="00056716" w:rsidRDefault="00056716" w:rsidP="00056716">
      <w:r>
        <w:t>Una vez ingresado el monto del depósito ésta estará sombreado de color verde y sólo estará activo la opción de la impresión donde verá el detalle de la recaudación y el depósito del mismo.</w:t>
      </w:r>
    </w:p>
    <w:p w:rsidR="00056716" w:rsidRDefault="00056716" w:rsidP="00525EC7">
      <w:pPr>
        <w:jc w:val="center"/>
      </w:pPr>
      <w:r>
        <w:rPr>
          <w:noProof/>
          <w:lang w:eastAsia="es-PE"/>
        </w:rPr>
        <w:drawing>
          <wp:inline distT="0" distB="0" distL="0" distR="0" wp14:anchorId="1714DA1C" wp14:editId="6B75AE0B">
            <wp:extent cx="5612130" cy="2800350"/>
            <wp:effectExtent l="0" t="0" r="762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4831" b="6419"/>
                    <a:stretch/>
                  </pic:blipFill>
                  <pic:spPr bwMode="auto">
                    <a:xfrm>
                      <a:off x="0" y="0"/>
                      <a:ext cx="5612130" cy="2800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27855" w:rsidRDefault="00327855" w:rsidP="00327855">
      <w:pPr>
        <w:jc w:val="center"/>
        <w:rPr>
          <w:i/>
          <w:sz w:val="18"/>
        </w:rPr>
      </w:pPr>
      <w:r w:rsidRPr="0061764F">
        <w:rPr>
          <w:i/>
          <w:sz w:val="18"/>
        </w:rPr>
        <w:t xml:space="preserve">Imagen </w:t>
      </w:r>
      <w:r>
        <w:rPr>
          <w:i/>
          <w:sz w:val="18"/>
        </w:rPr>
        <w:t>1</w:t>
      </w:r>
      <w:r>
        <w:rPr>
          <w:i/>
          <w:sz w:val="18"/>
        </w:rPr>
        <w:t>2</w:t>
      </w:r>
      <w:r w:rsidRPr="0061764F">
        <w:rPr>
          <w:i/>
          <w:sz w:val="18"/>
        </w:rPr>
        <w:t>:</w:t>
      </w:r>
      <w:r>
        <w:rPr>
          <w:i/>
          <w:sz w:val="18"/>
        </w:rPr>
        <w:t xml:space="preserve"> </w:t>
      </w:r>
      <w:r>
        <w:rPr>
          <w:i/>
          <w:sz w:val="18"/>
        </w:rPr>
        <w:t xml:space="preserve">Lista de recaudación por </w:t>
      </w:r>
      <w:proofErr w:type="spellStart"/>
      <w:r>
        <w:rPr>
          <w:i/>
          <w:sz w:val="18"/>
        </w:rPr>
        <w:t>dia</w:t>
      </w:r>
      <w:proofErr w:type="spellEnd"/>
    </w:p>
    <w:p w:rsidR="00327855" w:rsidRDefault="00327855" w:rsidP="00525EC7">
      <w:pPr>
        <w:jc w:val="center"/>
      </w:pPr>
    </w:p>
    <w:p w:rsidR="00327855" w:rsidRDefault="00327855" w:rsidP="00525EC7">
      <w:pPr>
        <w:jc w:val="center"/>
      </w:pPr>
    </w:p>
    <w:p w:rsidR="00056716" w:rsidRDefault="00056716" w:rsidP="00525EC7">
      <w:pPr>
        <w:jc w:val="center"/>
      </w:pPr>
    </w:p>
    <w:p w:rsidR="00056716" w:rsidRDefault="00056716" w:rsidP="00525EC7">
      <w:pPr>
        <w:jc w:val="center"/>
      </w:pPr>
    </w:p>
    <w:p w:rsidR="00056716" w:rsidRDefault="00056716" w:rsidP="00525EC7">
      <w:pPr>
        <w:jc w:val="center"/>
      </w:pPr>
    </w:p>
    <w:p w:rsidR="00056716" w:rsidRDefault="00056716" w:rsidP="00525EC7">
      <w:pPr>
        <w:jc w:val="center"/>
      </w:pPr>
    </w:p>
    <w:p w:rsidR="00056716" w:rsidRDefault="00056716" w:rsidP="00525EC7">
      <w:pPr>
        <w:jc w:val="center"/>
      </w:pPr>
    </w:p>
    <w:p w:rsidR="00056716" w:rsidRDefault="00056716" w:rsidP="00525EC7">
      <w:pPr>
        <w:jc w:val="center"/>
      </w:pPr>
    </w:p>
    <w:p w:rsidR="00056716" w:rsidRDefault="00056716" w:rsidP="00525EC7">
      <w:pPr>
        <w:jc w:val="center"/>
      </w:pPr>
    </w:p>
    <w:p w:rsidR="00056716" w:rsidRDefault="00056716" w:rsidP="00525EC7">
      <w:pPr>
        <w:jc w:val="center"/>
      </w:pPr>
    </w:p>
    <w:p w:rsidR="00056716" w:rsidRDefault="00056716" w:rsidP="00525EC7">
      <w:pPr>
        <w:jc w:val="center"/>
      </w:pPr>
    </w:p>
    <w:p w:rsidR="00056716" w:rsidRDefault="00056716" w:rsidP="00525EC7">
      <w:pPr>
        <w:jc w:val="center"/>
      </w:pPr>
    </w:p>
    <w:p w:rsidR="00056716" w:rsidRDefault="00056716" w:rsidP="00525EC7">
      <w:pPr>
        <w:jc w:val="center"/>
      </w:pPr>
    </w:p>
    <w:p w:rsidR="00056716" w:rsidRDefault="00056716" w:rsidP="00327855"/>
    <w:p w:rsidR="00056716" w:rsidRPr="007C60ED" w:rsidRDefault="00056716" w:rsidP="00056716">
      <w:pPr>
        <w:pStyle w:val="Ttulo1"/>
        <w:rPr>
          <w:rFonts w:asciiTheme="minorHAnsi" w:hAnsiTheme="minorHAnsi" w:cs="Arial"/>
          <w:b/>
          <w:sz w:val="24"/>
        </w:rPr>
      </w:pPr>
      <w:bookmarkStart w:id="4" w:name="_Toc516223337"/>
      <w:r>
        <w:rPr>
          <w:rFonts w:asciiTheme="minorHAnsi" w:hAnsiTheme="minorHAnsi" w:cs="Arial"/>
          <w:b/>
          <w:sz w:val="24"/>
        </w:rPr>
        <w:t>REPORTES</w:t>
      </w:r>
      <w:bookmarkEnd w:id="4"/>
    </w:p>
    <w:p w:rsidR="00056716" w:rsidRDefault="00056716" w:rsidP="00056716">
      <w:r>
        <w:t>El sistema tiene la opción de reportes el cual será presentada en la Oficina de Recaudación y Tributos quincenalmente</w:t>
      </w:r>
      <w:r w:rsidR="00CD04EC">
        <w:t xml:space="preserve"> (</w:t>
      </w:r>
      <w:r w:rsidR="00CD04EC" w:rsidRPr="00CD04EC">
        <w:rPr>
          <w:i/>
        </w:rPr>
        <w:t>Imagen 14</w:t>
      </w:r>
      <w:r w:rsidR="00CD04EC">
        <w:t>)</w:t>
      </w:r>
      <w:r>
        <w:t>, para lo cual se debe de modificar las fechas para que pueda imprimir y ser firmado (Botones superiores verde para Excel, y morado para pdf).</w:t>
      </w:r>
    </w:p>
    <w:p w:rsidR="00056716" w:rsidRDefault="00056716" w:rsidP="00525EC7">
      <w:pPr>
        <w:jc w:val="center"/>
      </w:pPr>
      <w:r>
        <w:rPr>
          <w:noProof/>
          <w:lang w:eastAsia="es-PE"/>
        </w:rPr>
        <w:drawing>
          <wp:inline distT="0" distB="0" distL="0" distR="0" wp14:anchorId="0AA2FC4E" wp14:editId="412253F4">
            <wp:extent cx="5612130" cy="2867025"/>
            <wp:effectExtent l="0" t="0" r="7620" b="952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4226" b="4911"/>
                    <a:stretch/>
                  </pic:blipFill>
                  <pic:spPr bwMode="auto">
                    <a:xfrm>
                      <a:off x="0" y="0"/>
                      <a:ext cx="5612130" cy="2867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27855" w:rsidRDefault="00327855" w:rsidP="00327855">
      <w:pPr>
        <w:jc w:val="center"/>
        <w:rPr>
          <w:i/>
          <w:sz w:val="18"/>
        </w:rPr>
      </w:pPr>
      <w:r w:rsidRPr="0061764F">
        <w:rPr>
          <w:i/>
          <w:sz w:val="18"/>
        </w:rPr>
        <w:t xml:space="preserve">Imagen </w:t>
      </w:r>
      <w:r>
        <w:rPr>
          <w:i/>
          <w:sz w:val="18"/>
        </w:rPr>
        <w:t>1</w:t>
      </w:r>
      <w:r>
        <w:rPr>
          <w:i/>
          <w:sz w:val="18"/>
        </w:rPr>
        <w:t>3</w:t>
      </w:r>
      <w:r w:rsidRPr="0061764F">
        <w:rPr>
          <w:i/>
          <w:sz w:val="18"/>
        </w:rPr>
        <w:t>:</w:t>
      </w:r>
      <w:r>
        <w:rPr>
          <w:i/>
          <w:sz w:val="18"/>
        </w:rPr>
        <w:t xml:space="preserve"> </w:t>
      </w:r>
      <w:r>
        <w:rPr>
          <w:i/>
          <w:sz w:val="18"/>
        </w:rPr>
        <w:t>Reportes del sistema</w:t>
      </w:r>
    </w:p>
    <w:p w:rsidR="00BF6306" w:rsidRDefault="00BF6306" w:rsidP="00BF6306">
      <w:pPr>
        <w:rPr>
          <w:noProof/>
          <w:lang w:eastAsia="es-PE"/>
        </w:rPr>
      </w:pPr>
    </w:p>
    <w:p w:rsidR="00327855" w:rsidRDefault="00BF6306" w:rsidP="00525EC7">
      <w:pPr>
        <w:jc w:val="center"/>
      </w:pPr>
      <w:r>
        <w:rPr>
          <w:noProof/>
          <w:lang w:eastAsia="es-PE"/>
        </w:rPr>
        <w:drawing>
          <wp:inline distT="0" distB="0" distL="0" distR="0" wp14:anchorId="062F1F58" wp14:editId="75FE6F6B">
            <wp:extent cx="5076540" cy="2657475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b="6892"/>
                    <a:stretch/>
                  </pic:blipFill>
                  <pic:spPr bwMode="auto">
                    <a:xfrm>
                      <a:off x="0" y="0"/>
                      <a:ext cx="5088825" cy="26639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56716" w:rsidRPr="00BF6306" w:rsidRDefault="00BF6306" w:rsidP="00BF6306">
      <w:pPr>
        <w:jc w:val="center"/>
        <w:rPr>
          <w:i/>
          <w:sz w:val="18"/>
        </w:rPr>
      </w:pPr>
      <w:r w:rsidRPr="0061764F">
        <w:rPr>
          <w:i/>
          <w:sz w:val="18"/>
        </w:rPr>
        <w:t xml:space="preserve">Imagen </w:t>
      </w:r>
      <w:r>
        <w:rPr>
          <w:i/>
          <w:sz w:val="18"/>
        </w:rPr>
        <w:t>1</w:t>
      </w:r>
      <w:r>
        <w:rPr>
          <w:i/>
          <w:sz w:val="18"/>
        </w:rPr>
        <w:t>4</w:t>
      </w:r>
      <w:r w:rsidRPr="0061764F">
        <w:rPr>
          <w:i/>
          <w:sz w:val="18"/>
        </w:rPr>
        <w:t>:</w:t>
      </w:r>
      <w:r>
        <w:rPr>
          <w:i/>
          <w:sz w:val="18"/>
        </w:rPr>
        <w:t xml:space="preserve"> Reportes </w:t>
      </w:r>
      <w:r>
        <w:rPr>
          <w:i/>
          <w:sz w:val="18"/>
        </w:rPr>
        <w:t>de Registro de Recaudación quincenal</w:t>
      </w:r>
    </w:p>
    <w:p w:rsidR="00056716" w:rsidRPr="007C60ED" w:rsidRDefault="00056716" w:rsidP="00056716">
      <w:pPr>
        <w:pStyle w:val="Ttulo1"/>
        <w:rPr>
          <w:rFonts w:asciiTheme="minorHAnsi" w:hAnsiTheme="minorHAnsi" w:cs="Arial"/>
          <w:b/>
          <w:sz w:val="24"/>
        </w:rPr>
      </w:pPr>
      <w:bookmarkStart w:id="5" w:name="_Toc516223338"/>
      <w:r>
        <w:rPr>
          <w:rFonts w:asciiTheme="minorHAnsi" w:hAnsiTheme="minorHAnsi" w:cs="Arial"/>
          <w:b/>
          <w:sz w:val="24"/>
        </w:rPr>
        <w:lastRenderedPageBreak/>
        <w:t>PERSONALIZACION DE USUARIO</w:t>
      </w:r>
      <w:bookmarkEnd w:id="5"/>
    </w:p>
    <w:p w:rsidR="00056716" w:rsidRPr="00056716" w:rsidRDefault="00327855" w:rsidP="00056716">
      <w:pPr>
        <w:rPr>
          <w:color w:val="000000" w:themeColor="text1"/>
        </w:rPr>
      </w:pPr>
      <w:r>
        <w:rPr>
          <w:color w:val="000000" w:themeColor="text1"/>
        </w:rPr>
        <w:t xml:space="preserve">Para modificar la contraseña, o corregir su nombre, esta opción se ubica en el menú lateral </w:t>
      </w:r>
      <w:r w:rsidR="00CD04EC">
        <w:rPr>
          <w:color w:val="000000" w:themeColor="text1"/>
        </w:rPr>
        <w:t>Izquierdo, dando click en mantenimiento “Datos de usuario”.</w:t>
      </w:r>
    </w:p>
    <w:p w:rsidR="00056716" w:rsidRDefault="00056716" w:rsidP="00525EC7">
      <w:pPr>
        <w:jc w:val="center"/>
      </w:pPr>
      <w:r>
        <w:rPr>
          <w:noProof/>
          <w:lang w:eastAsia="es-PE"/>
        </w:rPr>
        <w:drawing>
          <wp:inline distT="0" distB="0" distL="0" distR="0" wp14:anchorId="12798CE2" wp14:editId="73CC8BAC">
            <wp:extent cx="5612130" cy="2838450"/>
            <wp:effectExtent l="0" t="0" r="762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3924" b="6118"/>
                    <a:stretch/>
                  </pic:blipFill>
                  <pic:spPr bwMode="auto">
                    <a:xfrm>
                      <a:off x="0" y="0"/>
                      <a:ext cx="5612130" cy="2838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27855" w:rsidRDefault="00327855" w:rsidP="00327855">
      <w:pPr>
        <w:jc w:val="center"/>
        <w:rPr>
          <w:i/>
          <w:sz w:val="18"/>
        </w:rPr>
      </w:pPr>
      <w:r w:rsidRPr="0061764F">
        <w:rPr>
          <w:i/>
          <w:sz w:val="18"/>
        </w:rPr>
        <w:t xml:space="preserve">Imagen </w:t>
      </w:r>
      <w:r>
        <w:rPr>
          <w:i/>
          <w:sz w:val="18"/>
        </w:rPr>
        <w:t>1</w:t>
      </w:r>
      <w:r w:rsidR="00CD04EC">
        <w:rPr>
          <w:i/>
          <w:sz w:val="18"/>
        </w:rPr>
        <w:t>5</w:t>
      </w:r>
      <w:r w:rsidRPr="0061764F">
        <w:rPr>
          <w:i/>
          <w:sz w:val="18"/>
        </w:rPr>
        <w:t>:</w:t>
      </w:r>
      <w:r>
        <w:rPr>
          <w:i/>
          <w:sz w:val="18"/>
        </w:rPr>
        <w:t xml:space="preserve"> </w:t>
      </w:r>
      <w:r>
        <w:rPr>
          <w:i/>
          <w:sz w:val="18"/>
        </w:rPr>
        <w:t>Personalización de usuario</w:t>
      </w:r>
    </w:p>
    <w:p w:rsidR="00327855" w:rsidRPr="00277891" w:rsidRDefault="00327855" w:rsidP="00525EC7">
      <w:pPr>
        <w:jc w:val="center"/>
      </w:pPr>
    </w:p>
    <w:sectPr w:rsidR="00327855" w:rsidRPr="00277891">
      <w:headerReference w:type="default" r:id="rId24"/>
      <w:footerReference w:type="default" r:id="rId25"/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E73703" w:rsidRDefault="00E73703" w:rsidP="007C60ED">
      <w:pPr>
        <w:spacing w:after="0" w:line="240" w:lineRule="auto"/>
      </w:pPr>
      <w:r>
        <w:separator/>
      </w:r>
    </w:p>
  </w:endnote>
  <w:endnote w:type="continuationSeparator" w:id="0">
    <w:p w:rsidR="00E73703" w:rsidRDefault="00E73703" w:rsidP="007C60E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7C60ED" w:rsidRDefault="007C60ED">
    <w:pPr>
      <w:pStyle w:val="Piedepgina"/>
      <w:jc w:val="center"/>
      <w:rPr>
        <w:caps/>
        <w:color w:val="4F81BD" w:themeColor="accent1"/>
      </w:rPr>
    </w:pPr>
    <w:r>
      <w:rPr>
        <w:caps/>
        <w:color w:val="4F81BD" w:themeColor="accent1"/>
      </w:rPr>
      <w:fldChar w:fldCharType="begin"/>
    </w:r>
    <w:r>
      <w:rPr>
        <w:caps/>
        <w:color w:val="4F81BD" w:themeColor="accent1"/>
      </w:rPr>
      <w:instrText>PAGE   \* MERGEFORMAT</w:instrText>
    </w:r>
    <w:r>
      <w:rPr>
        <w:caps/>
        <w:color w:val="4F81BD" w:themeColor="accent1"/>
      </w:rPr>
      <w:fldChar w:fldCharType="separate"/>
    </w:r>
    <w:r w:rsidR="00831F04" w:rsidRPr="00831F04">
      <w:rPr>
        <w:caps/>
        <w:noProof/>
        <w:color w:val="4F81BD" w:themeColor="accent1"/>
        <w:lang w:val="es-ES"/>
      </w:rPr>
      <w:t>11</w:t>
    </w:r>
    <w:r>
      <w:rPr>
        <w:caps/>
        <w:color w:val="4F81BD" w:themeColor="accent1"/>
      </w:rPr>
      <w:fldChar w:fldCharType="end"/>
    </w:r>
  </w:p>
  <w:p w:rsidR="007C60ED" w:rsidRDefault="007C60ED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E73703" w:rsidRDefault="00E73703" w:rsidP="007C60ED">
      <w:pPr>
        <w:spacing w:after="0" w:line="240" w:lineRule="auto"/>
      </w:pPr>
      <w:r>
        <w:separator/>
      </w:r>
    </w:p>
  </w:footnote>
  <w:footnote w:type="continuationSeparator" w:id="0">
    <w:p w:rsidR="00E73703" w:rsidRDefault="00E73703" w:rsidP="007C60E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7C60ED" w:rsidRDefault="007C60ED" w:rsidP="007C60ED">
    <w:pPr>
      <w:pStyle w:val="Encabezado"/>
    </w:pPr>
    <w:r>
      <w:rPr>
        <w:noProof/>
        <w:lang w:eastAsia="es-PE"/>
      </w:rPr>
      <w:drawing>
        <wp:inline distT="0" distB="0" distL="0" distR="0" wp14:anchorId="4C8C8750" wp14:editId="462FF8FB">
          <wp:extent cx="2330140" cy="323850"/>
          <wp:effectExtent l="0" t="0" r="0" b="0"/>
          <wp:docPr id="9" name="Imagen 9" descr="C:\Users\ICRUZ\Desktop\LOGO.jp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C:\Users\ICRUZ\Desktop\LOGO.jp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2358497" cy="327791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t xml:space="preserve">                 “</w:t>
    </w:r>
    <w:r w:rsidRPr="00685103">
      <w:rPr>
        <w:rFonts w:ascii="Tahoma" w:hAnsi="Tahoma" w:cs="Tahoma"/>
        <w:color w:val="222222"/>
        <w:sz w:val="20"/>
        <w:szCs w:val="20"/>
        <w:shd w:val="clear" w:color="auto" w:fill="FFFFFF"/>
      </w:rPr>
      <w:t>El </w:t>
    </w:r>
    <w:r w:rsidRPr="00685103">
      <w:rPr>
        <w:rFonts w:ascii="Tahoma" w:hAnsi="Tahoma" w:cs="Tahoma"/>
        <w:bCs/>
        <w:color w:val="222222"/>
        <w:sz w:val="20"/>
        <w:szCs w:val="20"/>
        <w:shd w:val="clear" w:color="auto" w:fill="FFFFFF"/>
      </w:rPr>
      <w:t>Año</w:t>
    </w:r>
    <w:r w:rsidRPr="00685103">
      <w:rPr>
        <w:rFonts w:ascii="Tahoma" w:hAnsi="Tahoma" w:cs="Tahoma"/>
        <w:color w:val="222222"/>
        <w:sz w:val="20"/>
        <w:szCs w:val="20"/>
        <w:shd w:val="clear" w:color="auto" w:fill="FFFFFF"/>
      </w:rPr>
      <w:t> del Diálogo y la Reconciliación Nacional</w:t>
    </w:r>
    <w:r>
      <w:rPr>
        <w:rFonts w:ascii="Tahoma" w:hAnsi="Tahoma" w:cs="Tahoma"/>
        <w:color w:val="222222"/>
        <w:sz w:val="20"/>
        <w:szCs w:val="20"/>
        <w:shd w:val="clear" w:color="auto" w:fill="FFFFFF"/>
      </w:rPr>
      <w:t>”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41A0A"/>
    <w:rsid w:val="00056716"/>
    <w:rsid w:val="00141A0A"/>
    <w:rsid w:val="00277891"/>
    <w:rsid w:val="00327855"/>
    <w:rsid w:val="003309D2"/>
    <w:rsid w:val="004123F1"/>
    <w:rsid w:val="00525EC7"/>
    <w:rsid w:val="0061764F"/>
    <w:rsid w:val="007C60ED"/>
    <w:rsid w:val="00831F04"/>
    <w:rsid w:val="00A13104"/>
    <w:rsid w:val="00A949DF"/>
    <w:rsid w:val="00BE624C"/>
    <w:rsid w:val="00BF6306"/>
    <w:rsid w:val="00CD04EC"/>
    <w:rsid w:val="00E737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F78D8F8"/>
  <w15:chartTrackingRefBased/>
  <w15:docId w15:val="{5AF708A1-285E-4649-A182-3F65C9381E6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PE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141A0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141A0A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styleId="Hipervnculo">
    <w:name w:val="Hyperlink"/>
    <w:basedOn w:val="Fuentedeprrafopredeter"/>
    <w:uiPriority w:val="99"/>
    <w:unhideWhenUsed/>
    <w:rsid w:val="00277891"/>
    <w:rPr>
      <w:color w:val="0000FF" w:themeColor="hyperlink"/>
      <w:u w:val="single"/>
    </w:rPr>
  </w:style>
  <w:style w:type="paragraph" w:styleId="Encabezado">
    <w:name w:val="header"/>
    <w:basedOn w:val="Normal"/>
    <w:link w:val="EncabezadoCar"/>
    <w:uiPriority w:val="99"/>
    <w:unhideWhenUsed/>
    <w:rsid w:val="007C60ED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7C60ED"/>
  </w:style>
  <w:style w:type="paragraph" w:styleId="Piedepgina">
    <w:name w:val="footer"/>
    <w:basedOn w:val="Normal"/>
    <w:link w:val="PiedepginaCar"/>
    <w:uiPriority w:val="99"/>
    <w:unhideWhenUsed/>
    <w:rsid w:val="007C60ED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7C60ED"/>
  </w:style>
  <w:style w:type="paragraph" w:styleId="TtuloTDC">
    <w:name w:val="TOC Heading"/>
    <w:basedOn w:val="Ttulo1"/>
    <w:next w:val="Normal"/>
    <w:uiPriority w:val="39"/>
    <w:unhideWhenUsed/>
    <w:qFormat/>
    <w:rsid w:val="00CD04EC"/>
    <w:pPr>
      <w:spacing w:line="259" w:lineRule="auto"/>
      <w:outlineLvl w:val="9"/>
    </w:pPr>
    <w:rPr>
      <w:lang w:eastAsia="es-PE"/>
    </w:rPr>
  </w:style>
  <w:style w:type="paragraph" w:styleId="TDC1">
    <w:name w:val="toc 1"/>
    <w:basedOn w:val="Normal"/>
    <w:next w:val="Normal"/>
    <w:autoRedefine/>
    <w:uiPriority w:val="39"/>
    <w:unhideWhenUsed/>
    <w:rsid w:val="00CD04EC"/>
    <w:pPr>
      <w:spacing w:after="1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3.png"/><Relationship Id="rId7" Type="http://schemas.openxmlformats.org/officeDocument/2006/relationships/hyperlink" Target="http://www.dirislimanorte.gob.pe/" TargetMode="Externa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footer" Target="footer1.xml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24" Type="http://schemas.openxmlformats.org/officeDocument/2006/relationships/header" Target="header1.xml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10" Type="http://schemas.openxmlformats.org/officeDocument/2006/relationships/hyperlink" Target="http://app1.dirislimanorte.gob.pe/recaudacion/" TargetMode="External"/><Relationship Id="rId19" Type="http://schemas.openxmlformats.org/officeDocument/2006/relationships/image" Target="media/image11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6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6B30312-0910-4762-9035-8C27968C2B1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158</TotalTime>
  <Pages>1</Pages>
  <Words>768</Words>
  <Characters>4226</Characters>
  <Application>Microsoft Office Word</Application>
  <DocSecurity>0</DocSecurity>
  <Lines>35</Lines>
  <Paragraphs>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Ivan Jorge Cruz Peña</dc:creator>
  <cp:keywords/>
  <dc:description/>
  <cp:lastModifiedBy>Ivan Jorge Cruz Peña</cp:lastModifiedBy>
  <cp:revision>4</cp:revision>
  <cp:lastPrinted>2018-06-08T17:15:00Z</cp:lastPrinted>
  <dcterms:created xsi:type="dcterms:W3CDTF">2018-06-08T14:35:00Z</dcterms:created>
  <dcterms:modified xsi:type="dcterms:W3CDTF">2018-06-08T17:15:00Z</dcterms:modified>
</cp:coreProperties>
</file>